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901" w:rsidRDefault="00017901" w:rsidP="00017901">
      <w:pPr>
        <w:jc w:val="center"/>
        <w:rPr>
          <w:rFonts w:ascii="Tahoma" w:hAnsi="Tahoma" w:cs="Tahoma"/>
          <w:b/>
          <w:sz w:val="28"/>
          <w:szCs w:val="28"/>
        </w:rPr>
      </w:pPr>
      <w:r>
        <w:rPr>
          <w:rFonts w:ascii="Tahoma" w:hAnsi="Tahoma" w:cs="Tahoma"/>
          <w:b/>
          <w:sz w:val="28"/>
          <w:szCs w:val="28"/>
        </w:rPr>
        <w:t>RIGGINS CITY COUNCIL</w:t>
      </w:r>
    </w:p>
    <w:p w:rsidR="005D699A" w:rsidRDefault="005D699A" w:rsidP="00017901">
      <w:pPr>
        <w:jc w:val="center"/>
        <w:rPr>
          <w:rFonts w:ascii="Tahoma" w:hAnsi="Tahoma" w:cs="Tahoma"/>
          <w:sz w:val="28"/>
          <w:szCs w:val="28"/>
        </w:rPr>
      </w:pPr>
      <w:r>
        <w:rPr>
          <w:rFonts w:ascii="Tahoma" w:hAnsi="Tahoma" w:cs="Tahoma"/>
          <w:sz w:val="28"/>
          <w:szCs w:val="28"/>
        </w:rPr>
        <w:t>SPECIAL MEETING MINUTES</w:t>
      </w:r>
    </w:p>
    <w:p w:rsidR="00017901" w:rsidRDefault="005D699A" w:rsidP="00017901">
      <w:pPr>
        <w:jc w:val="center"/>
        <w:rPr>
          <w:rFonts w:ascii="Tahoma" w:hAnsi="Tahoma" w:cs="Tahoma"/>
          <w:sz w:val="28"/>
          <w:szCs w:val="28"/>
        </w:rPr>
      </w:pPr>
      <w:r>
        <w:rPr>
          <w:rFonts w:ascii="Tahoma" w:hAnsi="Tahoma" w:cs="Tahoma"/>
          <w:sz w:val="28"/>
          <w:szCs w:val="28"/>
        </w:rPr>
        <w:t>November 2</w:t>
      </w:r>
      <w:r w:rsidR="00017901">
        <w:rPr>
          <w:rFonts w:ascii="Tahoma" w:hAnsi="Tahoma" w:cs="Tahoma"/>
          <w:sz w:val="28"/>
          <w:szCs w:val="28"/>
        </w:rPr>
        <w:t>, 202</w:t>
      </w:r>
      <w:r w:rsidR="00343F7F">
        <w:rPr>
          <w:rFonts w:ascii="Tahoma" w:hAnsi="Tahoma" w:cs="Tahoma"/>
          <w:sz w:val="28"/>
          <w:szCs w:val="28"/>
        </w:rPr>
        <w:t>2</w:t>
      </w:r>
      <w:r w:rsidR="00017901">
        <w:rPr>
          <w:rFonts w:ascii="Tahoma" w:hAnsi="Tahoma" w:cs="Tahoma"/>
          <w:sz w:val="28"/>
          <w:szCs w:val="28"/>
        </w:rPr>
        <w:t xml:space="preserve"> – </w:t>
      </w:r>
      <w:r>
        <w:rPr>
          <w:rFonts w:ascii="Tahoma" w:hAnsi="Tahoma" w:cs="Tahoma"/>
          <w:sz w:val="28"/>
          <w:szCs w:val="28"/>
        </w:rPr>
        <w:t>10 a.m.</w:t>
      </w:r>
    </w:p>
    <w:p w:rsidR="00017901" w:rsidRDefault="00017901" w:rsidP="00017901">
      <w:pPr>
        <w:jc w:val="center"/>
        <w:rPr>
          <w:rFonts w:ascii="Tahoma" w:hAnsi="Tahoma" w:cs="Tahoma"/>
          <w:sz w:val="28"/>
          <w:szCs w:val="28"/>
        </w:rPr>
      </w:pPr>
      <w:r>
        <w:rPr>
          <w:rFonts w:ascii="Tahoma" w:hAnsi="Tahoma" w:cs="Tahoma"/>
          <w:sz w:val="28"/>
          <w:szCs w:val="28"/>
        </w:rPr>
        <w:t>Riggins City Hall</w:t>
      </w:r>
    </w:p>
    <w:p w:rsidR="00017901" w:rsidRDefault="00017901" w:rsidP="00017901">
      <w:pPr>
        <w:rPr>
          <w:rFonts w:ascii="Tahoma" w:hAnsi="Tahoma" w:cs="Tahoma"/>
          <w:sz w:val="22"/>
          <w:szCs w:val="22"/>
        </w:rPr>
      </w:pPr>
    </w:p>
    <w:p w:rsidR="004E2012" w:rsidRPr="00CF1A2C" w:rsidRDefault="004E2012" w:rsidP="004E2012">
      <w:pPr>
        <w:rPr>
          <w:rFonts w:ascii="Tahoma" w:hAnsi="Tahoma" w:cs="Tahoma"/>
          <w:sz w:val="28"/>
          <w:szCs w:val="28"/>
        </w:rPr>
      </w:pPr>
      <w:r w:rsidRPr="00CF1A2C">
        <w:rPr>
          <w:rFonts w:ascii="Tahoma" w:hAnsi="Tahoma" w:cs="Tahoma"/>
          <w:sz w:val="28"/>
          <w:szCs w:val="28"/>
        </w:rPr>
        <w:t>Th</w:t>
      </w:r>
      <w:r w:rsidR="00213960">
        <w:rPr>
          <w:rFonts w:ascii="Tahoma" w:hAnsi="Tahoma" w:cs="Tahoma"/>
          <w:sz w:val="28"/>
          <w:szCs w:val="28"/>
        </w:rPr>
        <w:t xml:space="preserve">is special </w:t>
      </w:r>
      <w:r w:rsidRPr="00CF1A2C">
        <w:rPr>
          <w:rFonts w:ascii="Tahoma" w:hAnsi="Tahoma" w:cs="Tahoma"/>
          <w:sz w:val="28"/>
          <w:szCs w:val="28"/>
        </w:rPr>
        <w:t xml:space="preserve">meeting of the Riggins City Council was called to order by </w:t>
      </w:r>
      <w:r w:rsidR="005D699A" w:rsidRPr="00CF1A2C">
        <w:rPr>
          <w:rFonts w:ascii="Tahoma" w:hAnsi="Tahoma" w:cs="Tahoma"/>
          <w:sz w:val="28"/>
          <w:szCs w:val="28"/>
        </w:rPr>
        <w:t>Mayor Glenna McClure</w:t>
      </w:r>
      <w:r w:rsidRPr="00CF1A2C">
        <w:rPr>
          <w:rFonts w:ascii="Tahoma" w:hAnsi="Tahoma" w:cs="Tahoma"/>
          <w:sz w:val="28"/>
          <w:szCs w:val="28"/>
        </w:rPr>
        <w:t>.</w:t>
      </w:r>
    </w:p>
    <w:p w:rsidR="004E2012" w:rsidRPr="00CF1A2C" w:rsidRDefault="004E2012" w:rsidP="004E2012">
      <w:pPr>
        <w:rPr>
          <w:rFonts w:ascii="Tahoma" w:hAnsi="Tahoma" w:cs="Tahoma"/>
          <w:sz w:val="28"/>
          <w:szCs w:val="28"/>
        </w:rPr>
      </w:pPr>
      <w:r w:rsidRPr="00CF1A2C">
        <w:rPr>
          <w:rFonts w:ascii="Tahoma" w:hAnsi="Tahoma" w:cs="Tahoma"/>
          <w:sz w:val="28"/>
          <w:szCs w:val="28"/>
        </w:rPr>
        <w:t xml:space="preserve">Councilors present – Sampson, </w:t>
      </w:r>
      <w:r w:rsidR="00637BE6" w:rsidRPr="00CF1A2C">
        <w:rPr>
          <w:rFonts w:ascii="Tahoma" w:hAnsi="Tahoma" w:cs="Tahoma"/>
          <w:sz w:val="28"/>
          <w:szCs w:val="28"/>
        </w:rPr>
        <w:t xml:space="preserve">Clay and Wilson.  </w:t>
      </w:r>
      <w:r w:rsidR="00BF0633" w:rsidRPr="00CF1A2C">
        <w:rPr>
          <w:rFonts w:ascii="Tahoma" w:hAnsi="Tahoma" w:cs="Tahoma"/>
          <w:sz w:val="28"/>
          <w:szCs w:val="28"/>
        </w:rPr>
        <w:t>Councilor Akins</w:t>
      </w:r>
      <w:r w:rsidR="00637BE6" w:rsidRPr="00CF1A2C">
        <w:rPr>
          <w:rFonts w:ascii="Tahoma" w:hAnsi="Tahoma" w:cs="Tahoma"/>
          <w:sz w:val="28"/>
          <w:szCs w:val="28"/>
        </w:rPr>
        <w:t xml:space="preserve"> was absent.</w:t>
      </w:r>
    </w:p>
    <w:p w:rsidR="004E2012" w:rsidRPr="00CF1A2C" w:rsidRDefault="004E2012" w:rsidP="004E2012">
      <w:pPr>
        <w:rPr>
          <w:rFonts w:ascii="Tahoma" w:hAnsi="Tahoma" w:cs="Tahoma"/>
          <w:sz w:val="28"/>
          <w:szCs w:val="28"/>
        </w:rPr>
      </w:pPr>
      <w:r w:rsidRPr="00CF1A2C">
        <w:rPr>
          <w:rFonts w:ascii="Tahoma" w:hAnsi="Tahoma" w:cs="Tahoma"/>
          <w:sz w:val="28"/>
          <w:szCs w:val="28"/>
        </w:rPr>
        <w:t xml:space="preserve">STAFF:  </w:t>
      </w:r>
      <w:r w:rsidR="00637BE6" w:rsidRPr="00CF1A2C">
        <w:rPr>
          <w:rFonts w:ascii="Tahoma" w:hAnsi="Tahoma" w:cs="Tahoma"/>
          <w:sz w:val="28"/>
          <w:szCs w:val="28"/>
        </w:rPr>
        <w:t>Dan Wash</w:t>
      </w:r>
      <w:r w:rsidR="00BF0633" w:rsidRPr="00CF1A2C">
        <w:rPr>
          <w:rFonts w:ascii="Tahoma" w:hAnsi="Tahoma" w:cs="Tahoma"/>
          <w:sz w:val="28"/>
          <w:szCs w:val="28"/>
        </w:rPr>
        <w:t>, Brenda Tilley</w:t>
      </w:r>
    </w:p>
    <w:p w:rsidR="004E2012" w:rsidRPr="00CF1A2C" w:rsidRDefault="004E2012" w:rsidP="004E2012">
      <w:pPr>
        <w:rPr>
          <w:rFonts w:ascii="Tahoma" w:hAnsi="Tahoma" w:cs="Tahoma"/>
          <w:sz w:val="28"/>
          <w:szCs w:val="28"/>
        </w:rPr>
      </w:pPr>
      <w:r w:rsidRPr="00CF1A2C">
        <w:rPr>
          <w:rFonts w:ascii="Tahoma" w:hAnsi="Tahoma" w:cs="Tahoma"/>
          <w:sz w:val="28"/>
          <w:szCs w:val="28"/>
        </w:rPr>
        <w:t xml:space="preserve">GUESTS:  </w:t>
      </w:r>
      <w:r w:rsidR="00BF0633" w:rsidRPr="00CF1A2C">
        <w:rPr>
          <w:rFonts w:ascii="Tahoma" w:hAnsi="Tahoma" w:cs="Tahoma"/>
          <w:sz w:val="28"/>
          <w:szCs w:val="28"/>
        </w:rPr>
        <w:t>Nathan Wright, Welch-Comer Engineers (via phone)</w:t>
      </w:r>
    </w:p>
    <w:p w:rsidR="004E2012" w:rsidRPr="00CF1A2C" w:rsidRDefault="004E2012" w:rsidP="004E2012">
      <w:pPr>
        <w:rPr>
          <w:rFonts w:ascii="Tahoma" w:hAnsi="Tahoma" w:cs="Tahoma"/>
          <w:sz w:val="28"/>
          <w:szCs w:val="28"/>
        </w:rPr>
      </w:pPr>
    </w:p>
    <w:p w:rsidR="005F55BE" w:rsidRPr="00CF1A2C" w:rsidRDefault="00BF0633" w:rsidP="00017901">
      <w:pPr>
        <w:rPr>
          <w:rFonts w:ascii="Tahoma" w:hAnsi="Tahoma" w:cs="Tahoma"/>
          <w:sz w:val="28"/>
          <w:szCs w:val="28"/>
        </w:rPr>
      </w:pPr>
      <w:r w:rsidRPr="00CF1A2C">
        <w:rPr>
          <w:rFonts w:ascii="Tahoma" w:hAnsi="Tahoma" w:cs="Tahoma"/>
          <w:sz w:val="28"/>
          <w:szCs w:val="28"/>
        </w:rPr>
        <w:t>Purpose of this special meeting is to discuss recent developments with the City Park Boat Ramp Project.</w:t>
      </w:r>
    </w:p>
    <w:p w:rsidR="00BF0633" w:rsidRPr="00CF1A2C" w:rsidRDefault="00BF0633" w:rsidP="00017901">
      <w:pPr>
        <w:rPr>
          <w:rFonts w:ascii="Tahoma" w:hAnsi="Tahoma" w:cs="Tahoma"/>
          <w:sz w:val="28"/>
          <w:szCs w:val="28"/>
        </w:rPr>
      </w:pPr>
    </w:p>
    <w:p w:rsidR="00BF0633" w:rsidRPr="00CF1A2C" w:rsidRDefault="00BF0633" w:rsidP="00017901">
      <w:pPr>
        <w:rPr>
          <w:rFonts w:ascii="Arial" w:hAnsi="Arial" w:cs="Arial"/>
          <w:color w:val="222222"/>
          <w:sz w:val="28"/>
          <w:szCs w:val="28"/>
          <w:shd w:val="clear" w:color="auto" w:fill="FFFFFF"/>
        </w:rPr>
      </w:pPr>
      <w:r w:rsidRPr="00CF1A2C">
        <w:rPr>
          <w:rFonts w:ascii="Arial" w:hAnsi="Arial" w:cs="Arial"/>
          <w:color w:val="222222"/>
          <w:sz w:val="28"/>
          <w:szCs w:val="28"/>
          <w:shd w:val="clear" w:color="auto" w:fill="FFFFFF"/>
        </w:rPr>
        <w:t xml:space="preserve">Nate reported the following: Costs have increased; he indicated that the delay associated with the Army Corps of Engineers </w:t>
      </w:r>
      <w:r w:rsidR="00016294" w:rsidRPr="00CF1A2C">
        <w:rPr>
          <w:rFonts w:ascii="Arial" w:hAnsi="Arial" w:cs="Arial"/>
          <w:color w:val="222222"/>
          <w:sz w:val="28"/>
          <w:szCs w:val="28"/>
          <w:shd w:val="clear" w:color="auto" w:fill="FFFFFF"/>
        </w:rPr>
        <w:t>P</w:t>
      </w:r>
      <w:r w:rsidRPr="00CF1A2C">
        <w:rPr>
          <w:rFonts w:ascii="Arial" w:hAnsi="Arial" w:cs="Arial"/>
          <w:color w:val="222222"/>
          <w:sz w:val="28"/>
          <w:szCs w:val="28"/>
          <w:shd w:val="clear" w:color="auto" w:fill="FFFFFF"/>
        </w:rPr>
        <w:t xml:space="preserve">ermit contributed to the increase.  </w:t>
      </w:r>
      <w:r w:rsidR="00016294" w:rsidRPr="00CF1A2C">
        <w:rPr>
          <w:rFonts w:ascii="Arial" w:hAnsi="Arial" w:cs="Arial"/>
          <w:color w:val="222222"/>
          <w:sz w:val="28"/>
          <w:szCs w:val="28"/>
          <w:shd w:val="clear" w:color="auto" w:fill="FFFFFF"/>
        </w:rPr>
        <w:t>The b</w:t>
      </w:r>
      <w:r w:rsidRPr="00CF1A2C">
        <w:rPr>
          <w:rFonts w:ascii="Arial" w:hAnsi="Arial" w:cs="Arial"/>
          <w:color w:val="222222"/>
          <w:sz w:val="28"/>
          <w:szCs w:val="28"/>
          <w:shd w:val="clear" w:color="auto" w:fill="FFFFFF"/>
        </w:rPr>
        <w:t xml:space="preserve">iggest increase is in concrete.  He stated the original supplier in Grangeville has temporarily gone out of business and is no longer able to supply concrete; concrete is now being brought out of Lewiston. </w:t>
      </w:r>
      <w:r w:rsidR="00016294" w:rsidRPr="00CF1A2C">
        <w:rPr>
          <w:rFonts w:ascii="Arial" w:hAnsi="Arial" w:cs="Arial"/>
          <w:color w:val="222222"/>
          <w:sz w:val="28"/>
          <w:szCs w:val="28"/>
          <w:shd w:val="clear" w:color="auto" w:fill="FFFFFF"/>
        </w:rPr>
        <w:t xml:space="preserve">Mayor McClure indicated the Grangeville plant has been out of business for years.  </w:t>
      </w:r>
      <w:r w:rsidRPr="00CF1A2C">
        <w:rPr>
          <w:rFonts w:ascii="Arial" w:hAnsi="Arial" w:cs="Arial"/>
          <w:color w:val="222222"/>
          <w:sz w:val="28"/>
          <w:szCs w:val="28"/>
          <w:shd w:val="clear" w:color="auto" w:fill="FFFFFF"/>
        </w:rPr>
        <w:t xml:space="preserve">In addition to the supplier changing, costs have been going up with the record inflation that we are experiencing. Cook and Sons provided the suppliers proposed costs, along with a revised estimate to account for these changes which the Council reviewed. </w:t>
      </w:r>
      <w:r w:rsidR="009D39E2" w:rsidRPr="00CF1A2C">
        <w:rPr>
          <w:rFonts w:ascii="Arial" w:hAnsi="Arial" w:cs="Arial"/>
          <w:color w:val="222222"/>
          <w:sz w:val="28"/>
          <w:szCs w:val="28"/>
          <w:shd w:val="clear" w:color="auto" w:fill="FFFFFF"/>
        </w:rPr>
        <w:t xml:space="preserve"> Concrete has seen a 25% increase from $3.36 to $4.60 per square yard</w:t>
      </w:r>
      <w:r w:rsidR="002D25A6" w:rsidRPr="00CF1A2C">
        <w:rPr>
          <w:rFonts w:ascii="Arial" w:hAnsi="Arial" w:cs="Arial"/>
          <w:color w:val="222222"/>
          <w:sz w:val="28"/>
          <w:szCs w:val="28"/>
          <w:shd w:val="clear" w:color="auto" w:fill="FFFFFF"/>
        </w:rPr>
        <w:t xml:space="preserve">; transportation costs increased as well.  </w:t>
      </w:r>
    </w:p>
    <w:p w:rsidR="00BF0633" w:rsidRPr="00CF1A2C" w:rsidRDefault="00BF0633" w:rsidP="00017901">
      <w:pPr>
        <w:rPr>
          <w:rFonts w:ascii="Arial" w:hAnsi="Arial" w:cs="Arial"/>
          <w:color w:val="222222"/>
          <w:sz w:val="28"/>
          <w:szCs w:val="28"/>
          <w:shd w:val="clear" w:color="auto" w:fill="FFFFFF"/>
        </w:rPr>
      </w:pPr>
    </w:p>
    <w:p w:rsidR="00016294" w:rsidRPr="00CF1A2C" w:rsidRDefault="00016294" w:rsidP="00017901">
      <w:pPr>
        <w:rPr>
          <w:rFonts w:ascii="Tahoma" w:hAnsi="Tahoma" w:cs="Tahoma"/>
          <w:sz w:val="28"/>
          <w:szCs w:val="28"/>
        </w:rPr>
      </w:pPr>
      <w:r w:rsidRPr="00CF1A2C">
        <w:rPr>
          <w:rFonts w:ascii="Tahoma" w:hAnsi="Tahoma" w:cs="Tahoma"/>
          <w:sz w:val="28"/>
          <w:szCs w:val="28"/>
        </w:rPr>
        <w:t>Concrete Plant</w:t>
      </w:r>
      <w:r w:rsidR="002D25A6" w:rsidRPr="00CF1A2C">
        <w:rPr>
          <w:rFonts w:ascii="Tahoma" w:hAnsi="Tahoma" w:cs="Tahoma"/>
          <w:sz w:val="28"/>
          <w:szCs w:val="28"/>
        </w:rPr>
        <w:t xml:space="preserve"> Sites</w:t>
      </w:r>
      <w:r w:rsidRPr="00CF1A2C">
        <w:rPr>
          <w:rFonts w:ascii="Tahoma" w:hAnsi="Tahoma" w:cs="Tahoma"/>
          <w:sz w:val="28"/>
          <w:szCs w:val="28"/>
        </w:rPr>
        <w:t>: Nate reported that the company in McCall was contacted by Cook &amp; Sons for a bid, but they were not willing to bid due to weather and transportation concerns.  Dan stated the same company in McCall, Clearwater Concrete, also has plants in Ferdinand and Kooskia; wondered if these sites had been considered.  Nate indicated he was not aware of these plant sites and would have to contact Cook &amp; Sons to research.</w:t>
      </w:r>
    </w:p>
    <w:p w:rsidR="00016294" w:rsidRPr="00CF1A2C" w:rsidRDefault="00016294" w:rsidP="00017901">
      <w:pPr>
        <w:rPr>
          <w:rFonts w:ascii="Tahoma" w:hAnsi="Tahoma" w:cs="Tahoma"/>
          <w:sz w:val="28"/>
          <w:szCs w:val="28"/>
        </w:rPr>
      </w:pPr>
    </w:p>
    <w:p w:rsidR="00016294" w:rsidRPr="00CF1A2C" w:rsidRDefault="00016294" w:rsidP="00017901">
      <w:pPr>
        <w:rPr>
          <w:rFonts w:ascii="Tahoma" w:hAnsi="Tahoma" w:cs="Tahoma"/>
          <w:sz w:val="28"/>
          <w:szCs w:val="28"/>
        </w:rPr>
      </w:pPr>
      <w:r w:rsidRPr="00CF1A2C">
        <w:rPr>
          <w:rFonts w:ascii="Tahoma" w:hAnsi="Tahoma" w:cs="Tahoma"/>
          <w:sz w:val="28"/>
          <w:szCs w:val="28"/>
        </w:rPr>
        <w:t xml:space="preserve">Councilor Sampson expressed concern with how much the City has compromised on the project already, and didn’t want to lose sight of improving the functionality of the site.  Perhaps the staging area could be completed in the future.  Sampson requested that Nate request the contractor grade the staging area while they are working on the project in preparation for future upgrade.  </w:t>
      </w:r>
    </w:p>
    <w:p w:rsidR="009D39E2" w:rsidRPr="00CF1A2C" w:rsidRDefault="009D39E2" w:rsidP="00017901">
      <w:pPr>
        <w:rPr>
          <w:rFonts w:ascii="Tahoma" w:hAnsi="Tahoma" w:cs="Tahoma"/>
          <w:sz w:val="28"/>
          <w:szCs w:val="28"/>
        </w:rPr>
      </w:pPr>
    </w:p>
    <w:p w:rsidR="00CF1A2C" w:rsidRDefault="00CF1A2C">
      <w:pPr>
        <w:spacing w:after="160" w:line="259" w:lineRule="auto"/>
        <w:rPr>
          <w:rFonts w:ascii="Arial" w:hAnsi="Arial" w:cs="Arial"/>
          <w:b/>
          <w:color w:val="222222"/>
          <w:sz w:val="28"/>
          <w:szCs w:val="28"/>
          <w:shd w:val="clear" w:color="auto" w:fill="FFFFFF"/>
        </w:rPr>
      </w:pPr>
      <w:r>
        <w:rPr>
          <w:rFonts w:ascii="Arial" w:hAnsi="Arial" w:cs="Arial"/>
          <w:b/>
          <w:color w:val="222222"/>
          <w:sz w:val="28"/>
          <w:szCs w:val="28"/>
          <w:shd w:val="clear" w:color="auto" w:fill="FFFFFF"/>
        </w:rPr>
        <w:br w:type="page"/>
      </w:r>
    </w:p>
    <w:p w:rsidR="009D39E2" w:rsidRPr="00CF1A2C" w:rsidRDefault="009D39E2" w:rsidP="009D39E2">
      <w:pPr>
        <w:rPr>
          <w:rFonts w:ascii="Arial" w:hAnsi="Arial" w:cs="Arial"/>
          <w:b/>
          <w:color w:val="222222"/>
          <w:sz w:val="28"/>
          <w:szCs w:val="28"/>
          <w:shd w:val="clear" w:color="auto" w:fill="FFFFFF"/>
        </w:rPr>
      </w:pPr>
      <w:r w:rsidRPr="00CF1A2C">
        <w:rPr>
          <w:rFonts w:ascii="Arial" w:hAnsi="Arial" w:cs="Arial"/>
          <w:b/>
          <w:color w:val="222222"/>
          <w:sz w:val="28"/>
          <w:szCs w:val="28"/>
          <w:shd w:val="clear" w:color="auto" w:fill="FFFFFF"/>
        </w:rPr>
        <w:lastRenderedPageBreak/>
        <w:t>REDUCED SCOPE:</w:t>
      </w:r>
    </w:p>
    <w:p w:rsidR="009D39E2" w:rsidRPr="00CF1A2C" w:rsidRDefault="009D39E2" w:rsidP="002D25A6">
      <w:pPr>
        <w:ind w:left="720"/>
        <w:rPr>
          <w:rFonts w:ascii="Arial" w:hAnsi="Arial" w:cs="Arial"/>
          <w:color w:val="222222"/>
          <w:sz w:val="28"/>
          <w:szCs w:val="28"/>
          <w:shd w:val="clear" w:color="auto" w:fill="FFFFFF"/>
        </w:rPr>
      </w:pPr>
      <w:r w:rsidRPr="00CF1A2C">
        <w:rPr>
          <w:rFonts w:ascii="Arial" w:hAnsi="Arial" w:cs="Arial"/>
          <w:color w:val="222222"/>
          <w:sz w:val="28"/>
          <w:szCs w:val="28"/>
          <w:shd w:val="clear" w:color="auto" w:fill="FFFFFF"/>
        </w:rPr>
        <w:t xml:space="preserve">STAGING AREA: Based on these increases, Welch-Comer provided a modified plan which removes the staging area. This was done in order to get under the budget which is available as part of the grant. However, Nate is hoping that we can have Cook and Sons place the existing precast concrete sections that extend out into the river in place of the staging area. This will still need to be coordinated with them, but in place of hauling off, Nate is hopeful we can have these placed adjacent to the ramp and still give some form of staging area. </w:t>
      </w:r>
    </w:p>
    <w:p w:rsidR="009D39E2" w:rsidRPr="002659C9" w:rsidRDefault="009D39E2" w:rsidP="002D25A6">
      <w:pPr>
        <w:ind w:left="720"/>
        <w:rPr>
          <w:rFonts w:ascii="Tahoma" w:hAnsi="Tahoma" w:cs="Tahoma"/>
          <w:sz w:val="16"/>
          <w:szCs w:val="16"/>
        </w:rPr>
      </w:pPr>
    </w:p>
    <w:p w:rsidR="009D39E2" w:rsidRPr="00CF1A2C" w:rsidRDefault="009D39E2" w:rsidP="002D25A6">
      <w:pPr>
        <w:ind w:left="720"/>
        <w:rPr>
          <w:rFonts w:ascii="Tahoma" w:hAnsi="Tahoma" w:cs="Tahoma"/>
          <w:sz w:val="28"/>
          <w:szCs w:val="28"/>
        </w:rPr>
      </w:pPr>
      <w:r w:rsidRPr="00CF1A2C">
        <w:rPr>
          <w:rFonts w:ascii="Tahoma" w:hAnsi="Tahoma" w:cs="Tahoma"/>
          <w:sz w:val="28"/>
          <w:szCs w:val="28"/>
        </w:rPr>
        <w:t xml:space="preserve">CATCH BASINS:  Four catch basins were in the original plan; the reduced scope provides only two catch basins.  Nate indicated there is a curb on the south side of the boat ramp to direct water down the ramp into the river.  </w:t>
      </w:r>
      <w:r w:rsidR="002D25A6" w:rsidRPr="00CF1A2C">
        <w:rPr>
          <w:rFonts w:ascii="Tahoma" w:hAnsi="Tahoma" w:cs="Tahoma"/>
          <w:sz w:val="28"/>
          <w:szCs w:val="28"/>
        </w:rPr>
        <w:t>There is also a curb on the east side of the road to direct water down.</w:t>
      </w:r>
    </w:p>
    <w:p w:rsidR="009D39E2" w:rsidRPr="002659C9" w:rsidRDefault="009D39E2" w:rsidP="002D25A6">
      <w:pPr>
        <w:ind w:left="720"/>
        <w:rPr>
          <w:rFonts w:ascii="Tahoma" w:hAnsi="Tahoma" w:cs="Tahoma"/>
          <w:sz w:val="16"/>
          <w:szCs w:val="16"/>
        </w:rPr>
      </w:pPr>
    </w:p>
    <w:p w:rsidR="009D39E2" w:rsidRPr="00CF1A2C" w:rsidRDefault="009D39E2" w:rsidP="002D25A6">
      <w:pPr>
        <w:ind w:left="720"/>
        <w:rPr>
          <w:rFonts w:ascii="Tahoma" w:hAnsi="Tahoma" w:cs="Tahoma"/>
          <w:sz w:val="28"/>
          <w:szCs w:val="28"/>
        </w:rPr>
      </w:pPr>
      <w:r w:rsidRPr="00CF1A2C">
        <w:rPr>
          <w:rFonts w:ascii="Tahoma" w:hAnsi="Tahoma" w:cs="Tahoma"/>
          <w:sz w:val="28"/>
          <w:szCs w:val="28"/>
        </w:rPr>
        <w:t xml:space="preserve">ASPHALT:  Extending the asphalt at the top of the ramp and shorten the concrete. </w:t>
      </w:r>
    </w:p>
    <w:p w:rsidR="002D25A6" w:rsidRPr="002659C9" w:rsidRDefault="002D25A6" w:rsidP="002D25A6">
      <w:pPr>
        <w:ind w:left="720"/>
        <w:rPr>
          <w:rFonts w:ascii="Tahoma" w:hAnsi="Tahoma" w:cs="Tahoma"/>
          <w:sz w:val="16"/>
          <w:szCs w:val="16"/>
        </w:rPr>
      </w:pPr>
    </w:p>
    <w:p w:rsidR="002D25A6" w:rsidRPr="00CF1A2C" w:rsidRDefault="002D25A6" w:rsidP="002D25A6">
      <w:pPr>
        <w:ind w:left="720"/>
        <w:rPr>
          <w:rFonts w:ascii="Tahoma" w:hAnsi="Tahoma" w:cs="Tahoma"/>
          <w:sz w:val="28"/>
          <w:szCs w:val="28"/>
        </w:rPr>
      </w:pPr>
      <w:r w:rsidRPr="00CF1A2C">
        <w:rPr>
          <w:rFonts w:ascii="Tahoma" w:hAnsi="Tahoma" w:cs="Tahoma"/>
          <w:sz w:val="28"/>
          <w:szCs w:val="28"/>
        </w:rPr>
        <w:t>CRUSHED ROCK AND STRIPING: removed from scope.</w:t>
      </w:r>
    </w:p>
    <w:p w:rsidR="00CF1A2C" w:rsidRDefault="00CF1A2C" w:rsidP="00017901">
      <w:pPr>
        <w:rPr>
          <w:rFonts w:ascii="Tahoma" w:hAnsi="Tahoma" w:cs="Tahoma"/>
          <w:sz w:val="28"/>
          <w:szCs w:val="28"/>
        </w:rPr>
      </w:pPr>
    </w:p>
    <w:p w:rsidR="002D25A6" w:rsidRPr="00CF1A2C" w:rsidRDefault="002D25A6" w:rsidP="00017901">
      <w:pPr>
        <w:rPr>
          <w:rFonts w:ascii="Tahoma" w:hAnsi="Tahoma" w:cs="Tahoma"/>
          <w:sz w:val="28"/>
          <w:szCs w:val="28"/>
        </w:rPr>
      </w:pPr>
      <w:r w:rsidRPr="00CF1A2C">
        <w:rPr>
          <w:rFonts w:ascii="Tahoma" w:hAnsi="Tahoma" w:cs="Tahoma"/>
          <w:sz w:val="28"/>
          <w:szCs w:val="28"/>
        </w:rPr>
        <w:t>DEADLINE FOR LOW WATER WORK:  February 28, 2023</w:t>
      </w:r>
    </w:p>
    <w:p w:rsidR="002D25A6" w:rsidRPr="00CF1A2C" w:rsidRDefault="002D25A6" w:rsidP="00017901">
      <w:pPr>
        <w:rPr>
          <w:rFonts w:ascii="Tahoma" w:hAnsi="Tahoma" w:cs="Tahoma"/>
          <w:sz w:val="28"/>
          <w:szCs w:val="28"/>
        </w:rPr>
      </w:pPr>
    </w:p>
    <w:p w:rsidR="002D25A6" w:rsidRPr="00CF1A2C" w:rsidRDefault="002D25A6" w:rsidP="00017901">
      <w:pPr>
        <w:rPr>
          <w:rFonts w:ascii="Tahoma" w:hAnsi="Tahoma" w:cs="Tahoma"/>
          <w:sz w:val="28"/>
          <w:szCs w:val="28"/>
        </w:rPr>
      </w:pPr>
      <w:r w:rsidRPr="00CF1A2C">
        <w:rPr>
          <w:rFonts w:ascii="Tahoma" w:hAnsi="Tahoma" w:cs="Tahoma"/>
          <w:sz w:val="28"/>
          <w:szCs w:val="28"/>
        </w:rPr>
        <w:t xml:space="preserve">STORM WATER POLLUTION PREVENTION PLAN (SWPPP): Briefly discussed the </w:t>
      </w:r>
      <w:r w:rsidR="002659C9" w:rsidRPr="00CF1A2C">
        <w:rPr>
          <w:rFonts w:ascii="Tahoma" w:hAnsi="Tahoma" w:cs="Tahoma"/>
          <w:sz w:val="28"/>
          <w:szCs w:val="28"/>
        </w:rPr>
        <w:t>hydro seeding</w:t>
      </w:r>
      <w:r w:rsidRPr="00CF1A2C">
        <w:rPr>
          <w:rFonts w:ascii="Tahoma" w:hAnsi="Tahoma" w:cs="Tahoma"/>
          <w:sz w:val="28"/>
          <w:szCs w:val="28"/>
        </w:rPr>
        <w:t>; cost is $7,000; cost savings to have City Public Works complete?  Council felt it was not enough of a savings; leave it in the scope.</w:t>
      </w:r>
      <w:r w:rsidR="00CF1A2C" w:rsidRPr="00CF1A2C">
        <w:rPr>
          <w:rFonts w:ascii="Tahoma" w:hAnsi="Tahoma" w:cs="Tahoma"/>
          <w:sz w:val="28"/>
          <w:szCs w:val="28"/>
        </w:rPr>
        <w:t xml:space="preserve">  </w:t>
      </w:r>
    </w:p>
    <w:p w:rsidR="00CF1A2C" w:rsidRPr="00CF1A2C" w:rsidRDefault="00CF1A2C" w:rsidP="00017901">
      <w:pPr>
        <w:rPr>
          <w:rFonts w:ascii="Tahoma" w:hAnsi="Tahoma" w:cs="Tahoma"/>
          <w:sz w:val="28"/>
          <w:szCs w:val="28"/>
        </w:rPr>
      </w:pPr>
    </w:p>
    <w:p w:rsidR="00CF1A2C" w:rsidRPr="00CF1A2C" w:rsidRDefault="00CF1A2C" w:rsidP="00017901">
      <w:pPr>
        <w:rPr>
          <w:rFonts w:ascii="Tahoma" w:hAnsi="Tahoma" w:cs="Tahoma"/>
          <w:sz w:val="28"/>
          <w:szCs w:val="28"/>
        </w:rPr>
      </w:pPr>
      <w:r w:rsidRPr="00CF1A2C">
        <w:rPr>
          <w:rFonts w:ascii="Tahoma" w:hAnsi="Tahoma" w:cs="Tahoma"/>
          <w:sz w:val="28"/>
          <w:szCs w:val="28"/>
        </w:rPr>
        <w:t>NEXT MEETING:  Nate will research options with Cook &amp; Sons and report back to the Council at the November 9</w:t>
      </w:r>
      <w:r w:rsidRPr="00CF1A2C">
        <w:rPr>
          <w:rFonts w:ascii="Tahoma" w:hAnsi="Tahoma" w:cs="Tahoma"/>
          <w:sz w:val="28"/>
          <w:szCs w:val="28"/>
          <w:vertAlign w:val="superscript"/>
        </w:rPr>
        <w:t>th</w:t>
      </w:r>
      <w:r w:rsidRPr="00CF1A2C">
        <w:rPr>
          <w:rFonts w:ascii="Tahoma" w:hAnsi="Tahoma" w:cs="Tahoma"/>
          <w:sz w:val="28"/>
          <w:szCs w:val="28"/>
        </w:rPr>
        <w:t xml:space="preserve"> City Council meeting.</w:t>
      </w:r>
    </w:p>
    <w:p w:rsidR="00CF1A2C" w:rsidRPr="00CF1A2C" w:rsidRDefault="00CF1A2C" w:rsidP="00017901">
      <w:pPr>
        <w:rPr>
          <w:rFonts w:ascii="Tahoma" w:hAnsi="Tahoma" w:cs="Tahoma"/>
          <w:sz w:val="28"/>
          <w:szCs w:val="28"/>
        </w:rPr>
      </w:pPr>
    </w:p>
    <w:p w:rsidR="00CF1A2C" w:rsidRPr="00CF1A2C" w:rsidRDefault="00CF1A2C" w:rsidP="00017901">
      <w:pPr>
        <w:rPr>
          <w:rFonts w:ascii="Tahoma" w:hAnsi="Tahoma" w:cs="Tahoma"/>
          <w:sz w:val="28"/>
          <w:szCs w:val="28"/>
        </w:rPr>
      </w:pPr>
      <w:r w:rsidRPr="00CF1A2C">
        <w:rPr>
          <w:rFonts w:ascii="Tahoma" w:hAnsi="Tahoma" w:cs="Tahoma"/>
          <w:sz w:val="28"/>
          <w:szCs w:val="28"/>
        </w:rPr>
        <w:t xml:space="preserve">Council reviewed correspondence from Tiffany Brunson with Idaho Parks &amp; Recreation indicating there is no additional funding for the existing grants.  The City could apply for an additional grant (deadline 1/27/23) to cover some of the increased costs.  The FY2021 grant needs to be spent out ($220,930 remaining) and closed by the end of May 2023; no more extensions.  </w:t>
      </w:r>
    </w:p>
    <w:p w:rsidR="00016294" w:rsidRPr="00CF1A2C" w:rsidRDefault="00016294" w:rsidP="00017901">
      <w:pPr>
        <w:rPr>
          <w:rFonts w:ascii="Tahoma" w:hAnsi="Tahoma" w:cs="Tahoma"/>
          <w:sz w:val="28"/>
          <w:szCs w:val="28"/>
        </w:rPr>
      </w:pPr>
    </w:p>
    <w:p w:rsidR="00017901" w:rsidRPr="00CF1A2C" w:rsidRDefault="00017901" w:rsidP="00017901">
      <w:pPr>
        <w:rPr>
          <w:rFonts w:ascii="Tahoma" w:hAnsi="Tahoma" w:cs="Tahoma"/>
          <w:sz w:val="28"/>
          <w:szCs w:val="28"/>
        </w:rPr>
      </w:pPr>
      <w:r w:rsidRPr="00CF1A2C">
        <w:rPr>
          <w:rFonts w:ascii="Tahoma" w:hAnsi="Tahoma" w:cs="Tahoma"/>
          <w:sz w:val="28"/>
          <w:szCs w:val="28"/>
        </w:rPr>
        <w:t>There being no further business,</w:t>
      </w:r>
      <w:r w:rsidR="00125375" w:rsidRPr="00CF1A2C">
        <w:rPr>
          <w:rFonts w:ascii="Tahoma" w:hAnsi="Tahoma" w:cs="Tahoma"/>
          <w:sz w:val="28"/>
          <w:szCs w:val="28"/>
        </w:rPr>
        <w:t xml:space="preserve"> the meeting was adjourned at </w:t>
      </w:r>
      <w:r w:rsidR="00CF1A2C" w:rsidRPr="00CF1A2C">
        <w:rPr>
          <w:rFonts w:ascii="Tahoma" w:hAnsi="Tahoma" w:cs="Tahoma"/>
          <w:sz w:val="28"/>
          <w:szCs w:val="28"/>
        </w:rPr>
        <w:t>10:55 a.m.</w:t>
      </w:r>
    </w:p>
    <w:p w:rsidR="00017901" w:rsidRPr="00D62562" w:rsidRDefault="00017901" w:rsidP="00017901">
      <w:pPr>
        <w:rPr>
          <w:rFonts w:ascii="Tahoma" w:hAnsi="Tahoma" w:cs="Tahoma"/>
        </w:rPr>
      </w:pPr>
    </w:p>
    <w:p w:rsidR="00754D39" w:rsidRPr="00D62562" w:rsidRDefault="00017901">
      <w:pPr>
        <w:rPr>
          <w:rFonts w:ascii="Tahoma" w:hAnsi="Tahoma" w:cs="Tahoma"/>
        </w:rPr>
      </w:pPr>
      <w:r w:rsidRPr="00D62562">
        <w:rPr>
          <w:rFonts w:ascii="Tahoma" w:hAnsi="Tahoma" w:cs="Tahoma"/>
        </w:rPr>
        <w:t xml:space="preserve">Respectfully Submitted, </w:t>
      </w:r>
    </w:p>
    <w:p w:rsidR="00CF1A2C" w:rsidRDefault="00CF1A2C">
      <w:pPr>
        <w:rPr>
          <w:rFonts w:ascii="Script MT Bold" w:hAnsi="Script MT Bold" w:cs="Tahoma"/>
          <w:sz w:val="22"/>
          <w:szCs w:val="22"/>
        </w:rPr>
      </w:pPr>
    </w:p>
    <w:p w:rsidR="00C96B95" w:rsidRDefault="00EB297C">
      <w:r w:rsidRPr="00405128">
        <w:rPr>
          <w:rFonts w:ascii="Script MT Bold" w:hAnsi="Script MT Bold" w:cs="Tahoma"/>
          <w:sz w:val="22"/>
          <w:szCs w:val="22"/>
        </w:rPr>
        <w:t>Brenda Tilley</w:t>
      </w:r>
      <w:r w:rsidR="00632B2E" w:rsidRPr="00405128">
        <w:rPr>
          <w:rFonts w:ascii="Script MT Bold" w:hAnsi="Script MT Bold" w:cs="Tahoma"/>
          <w:sz w:val="22"/>
          <w:szCs w:val="22"/>
        </w:rPr>
        <w:t xml:space="preserve">, </w:t>
      </w:r>
      <w:r w:rsidR="00233F24" w:rsidRPr="00405128">
        <w:rPr>
          <w:rFonts w:ascii="Tahoma" w:hAnsi="Tahoma" w:cs="Tahoma"/>
          <w:sz w:val="22"/>
          <w:szCs w:val="22"/>
        </w:rPr>
        <w:t>City C</w:t>
      </w:r>
      <w:r w:rsidR="00233F24">
        <w:rPr>
          <w:rFonts w:ascii="Tahoma" w:hAnsi="Tahoma" w:cs="Tahoma"/>
          <w:sz w:val="20"/>
          <w:szCs w:val="20"/>
        </w:rPr>
        <w:t>lerk</w:t>
      </w:r>
      <w:r>
        <w:rPr>
          <w:rFonts w:ascii="Tahoma" w:hAnsi="Tahoma" w:cs="Tahoma"/>
          <w:sz w:val="20"/>
          <w:szCs w:val="20"/>
        </w:rPr>
        <w:t>-Treasurer</w:t>
      </w:r>
    </w:p>
    <w:sectPr w:rsidR="00C96B95" w:rsidSect="00D71FB3">
      <w:footerReference w:type="default" r:id="rId8"/>
      <w:type w:val="continuous"/>
      <w:pgSz w:w="12240" w:h="15840"/>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111" w:rsidRDefault="009D5111" w:rsidP="00594EBD">
      <w:r>
        <w:separator/>
      </w:r>
    </w:p>
  </w:endnote>
  <w:endnote w:type="continuationSeparator" w:id="1">
    <w:p w:rsidR="009D5111" w:rsidRDefault="009D5111" w:rsidP="00594E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109814"/>
      <w:docPartObj>
        <w:docPartGallery w:val="Page Numbers (Bottom of Page)"/>
        <w:docPartUnique/>
      </w:docPartObj>
    </w:sdtPr>
    <w:sdtContent>
      <w:p w:rsidR="00016294" w:rsidRDefault="00D50BCD">
        <w:pPr>
          <w:pStyle w:val="Footer"/>
          <w:jc w:val="right"/>
        </w:pPr>
        <w:fldSimple w:instr=" PAGE   \* MERGEFORMAT ">
          <w:r w:rsidR="00213960">
            <w:rPr>
              <w:noProof/>
            </w:rPr>
            <w:t>1</w:t>
          </w:r>
        </w:fldSimple>
      </w:p>
    </w:sdtContent>
  </w:sdt>
  <w:p w:rsidR="00016294" w:rsidRDefault="000162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111" w:rsidRDefault="009D5111" w:rsidP="00594EBD">
      <w:r>
        <w:separator/>
      </w:r>
    </w:p>
  </w:footnote>
  <w:footnote w:type="continuationSeparator" w:id="1">
    <w:p w:rsidR="009D5111" w:rsidRDefault="009D5111" w:rsidP="00594E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554B"/>
    <w:multiLevelType w:val="hybridMultilevel"/>
    <w:tmpl w:val="B09E335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0766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77D66F4"/>
    <w:multiLevelType w:val="singleLevel"/>
    <w:tmpl w:val="DACC79B6"/>
    <w:lvl w:ilvl="0">
      <w:start w:val="1"/>
      <w:numFmt w:val="lowerLetter"/>
      <w:lvlText w:val="%1)"/>
      <w:lvlJc w:val="left"/>
      <w:pPr>
        <w:tabs>
          <w:tab w:val="num" w:pos="1080"/>
        </w:tabs>
        <w:ind w:left="1080" w:hanging="360"/>
      </w:pPr>
      <w:rPr>
        <w:rFonts w:hint="default"/>
      </w:rPr>
    </w:lvl>
  </w:abstractNum>
  <w:abstractNum w:abstractNumId="3">
    <w:nsid w:val="07CE29EA"/>
    <w:multiLevelType w:val="singleLevel"/>
    <w:tmpl w:val="790AFD08"/>
    <w:lvl w:ilvl="0">
      <w:start w:val="1"/>
      <w:numFmt w:val="decimal"/>
      <w:lvlText w:val="%1)"/>
      <w:lvlJc w:val="left"/>
      <w:pPr>
        <w:tabs>
          <w:tab w:val="num" w:pos="1440"/>
        </w:tabs>
        <w:ind w:left="1440" w:hanging="360"/>
      </w:pPr>
      <w:rPr>
        <w:rFonts w:hint="default"/>
      </w:rPr>
    </w:lvl>
  </w:abstractNum>
  <w:abstractNum w:abstractNumId="4">
    <w:nsid w:val="0F613475"/>
    <w:multiLevelType w:val="multilevel"/>
    <w:tmpl w:val="5B3454D8"/>
    <w:lvl w:ilvl="0">
      <w:start w:val="1"/>
      <w:numFmt w:val="decimal"/>
      <w:lvlText w:val="%1."/>
      <w:lvlJc w:val="left"/>
      <w:pPr>
        <w:tabs>
          <w:tab w:val="num" w:pos="-1620"/>
        </w:tabs>
        <w:ind w:left="-1620" w:hanging="360"/>
      </w:pPr>
      <w:rPr>
        <w:rFonts w:ascii="Tahoma" w:eastAsia="Times New Roman" w:hAnsi="Tahoma" w:cs="Tahoma"/>
      </w:rPr>
    </w:lvl>
    <w:lvl w:ilvl="1">
      <w:start w:val="1"/>
      <w:numFmt w:val="decimal"/>
      <w:lvlText w:val="%2."/>
      <w:lvlJc w:val="left"/>
      <w:pPr>
        <w:tabs>
          <w:tab w:val="num" w:pos="-900"/>
        </w:tabs>
        <w:ind w:left="-900" w:hanging="360"/>
      </w:pPr>
    </w:lvl>
    <w:lvl w:ilvl="2">
      <w:start w:val="1"/>
      <w:numFmt w:val="decimal"/>
      <w:lvlText w:val="%3."/>
      <w:lvlJc w:val="left"/>
      <w:pPr>
        <w:tabs>
          <w:tab w:val="num" w:pos="-180"/>
        </w:tabs>
        <w:ind w:left="-180" w:hanging="360"/>
      </w:pPr>
    </w:lvl>
    <w:lvl w:ilvl="3">
      <w:start w:val="1"/>
      <w:numFmt w:val="decimal"/>
      <w:lvlText w:val="%4."/>
      <w:lvlJc w:val="left"/>
      <w:pPr>
        <w:tabs>
          <w:tab w:val="num" w:pos="540"/>
        </w:tabs>
        <w:ind w:left="540" w:hanging="360"/>
      </w:pPr>
      <w:rPr>
        <w:sz w:val="18"/>
        <w:szCs w:val="18"/>
      </w:rPr>
    </w:lvl>
    <w:lvl w:ilvl="4" w:tentative="1">
      <w:start w:val="1"/>
      <w:numFmt w:val="decimal"/>
      <w:lvlText w:val="%5."/>
      <w:lvlJc w:val="left"/>
      <w:pPr>
        <w:tabs>
          <w:tab w:val="num" w:pos="1260"/>
        </w:tabs>
        <w:ind w:left="1260" w:hanging="360"/>
      </w:pPr>
    </w:lvl>
    <w:lvl w:ilvl="5" w:tentative="1">
      <w:start w:val="1"/>
      <w:numFmt w:val="decimal"/>
      <w:lvlText w:val="%6."/>
      <w:lvlJc w:val="left"/>
      <w:pPr>
        <w:tabs>
          <w:tab w:val="num" w:pos="1980"/>
        </w:tabs>
        <w:ind w:left="1980" w:hanging="360"/>
      </w:pPr>
    </w:lvl>
    <w:lvl w:ilvl="6" w:tentative="1">
      <w:start w:val="1"/>
      <w:numFmt w:val="decimal"/>
      <w:lvlText w:val="%7."/>
      <w:lvlJc w:val="left"/>
      <w:pPr>
        <w:tabs>
          <w:tab w:val="num" w:pos="2700"/>
        </w:tabs>
        <w:ind w:left="2700" w:hanging="360"/>
      </w:pPr>
    </w:lvl>
    <w:lvl w:ilvl="7" w:tentative="1">
      <w:start w:val="1"/>
      <w:numFmt w:val="decimal"/>
      <w:lvlText w:val="%8."/>
      <w:lvlJc w:val="left"/>
      <w:pPr>
        <w:tabs>
          <w:tab w:val="num" w:pos="3420"/>
        </w:tabs>
        <w:ind w:left="3420" w:hanging="360"/>
      </w:pPr>
    </w:lvl>
    <w:lvl w:ilvl="8" w:tentative="1">
      <w:start w:val="1"/>
      <w:numFmt w:val="decimal"/>
      <w:lvlText w:val="%9."/>
      <w:lvlJc w:val="left"/>
      <w:pPr>
        <w:tabs>
          <w:tab w:val="num" w:pos="4140"/>
        </w:tabs>
        <w:ind w:left="4140" w:hanging="360"/>
      </w:pPr>
    </w:lvl>
  </w:abstractNum>
  <w:abstractNum w:abstractNumId="5">
    <w:nsid w:val="182C0557"/>
    <w:multiLevelType w:val="hybridMultilevel"/>
    <w:tmpl w:val="A5DA4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747D15"/>
    <w:multiLevelType w:val="hybridMultilevel"/>
    <w:tmpl w:val="EA5EBD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F9482D"/>
    <w:multiLevelType w:val="multilevel"/>
    <w:tmpl w:val="D0E8D2EC"/>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DF414EA"/>
    <w:multiLevelType w:val="hybridMultilevel"/>
    <w:tmpl w:val="0B6EE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CD1A4F"/>
    <w:multiLevelType w:val="hybridMultilevel"/>
    <w:tmpl w:val="EEAE30FC"/>
    <w:lvl w:ilvl="0" w:tplc="A9FEE38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CC34150"/>
    <w:multiLevelType w:val="hybridMultilevel"/>
    <w:tmpl w:val="CB4C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1B002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3042404"/>
    <w:multiLevelType w:val="hybridMultilevel"/>
    <w:tmpl w:val="C646219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84D7BFE"/>
    <w:multiLevelType w:val="hybridMultilevel"/>
    <w:tmpl w:val="A0149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865A8A"/>
    <w:multiLevelType w:val="hybridMultilevel"/>
    <w:tmpl w:val="483460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1FC70A7"/>
    <w:multiLevelType w:val="hybridMultilevel"/>
    <w:tmpl w:val="03F2D6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A261E47"/>
    <w:multiLevelType w:val="hybridMultilevel"/>
    <w:tmpl w:val="9B36E29C"/>
    <w:lvl w:ilvl="0" w:tplc="F934EED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5B2D22EA"/>
    <w:multiLevelType w:val="multilevel"/>
    <w:tmpl w:val="F400630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9F2A50"/>
    <w:multiLevelType w:val="hybridMultilevel"/>
    <w:tmpl w:val="DB70F2D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CD47FA9"/>
    <w:multiLevelType w:val="hybridMultilevel"/>
    <w:tmpl w:val="2BB07C8A"/>
    <w:lvl w:ilvl="0" w:tplc="5630F30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49D2873"/>
    <w:multiLevelType w:val="hybridMultilevel"/>
    <w:tmpl w:val="DC4A7F4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D116157"/>
    <w:multiLevelType w:val="hybridMultilevel"/>
    <w:tmpl w:val="3732F1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1687230"/>
    <w:multiLevelType w:val="hybridMultilevel"/>
    <w:tmpl w:val="CFF0D32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59F392E"/>
    <w:multiLevelType w:val="hybridMultilevel"/>
    <w:tmpl w:val="9600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D22DD2"/>
    <w:multiLevelType w:val="hybridMultilevel"/>
    <w:tmpl w:val="FCEC72B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7"/>
  </w:num>
  <w:num w:numId="5">
    <w:abstractNumId w:val="7"/>
  </w:num>
  <w:num w:numId="6">
    <w:abstractNumId w:val="23"/>
  </w:num>
  <w:num w:numId="7">
    <w:abstractNumId w:val="10"/>
  </w:num>
  <w:num w:numId="8">
    <w:abstractNumId w:val="18"/>
  </w:num>
  <w:num w:numId="9">
    <w:abstractNumId w:val="13"/>
  </w:num>
  <w:num w:numId="10">
    <w:abstractNumId w:val="20"/>
  </w:num>
  <w:num w:numId="11">
    <w:abstractNumId w:val="12"/>
  </w:num>
  <w:num w:numId="12">
    <w:abstractNumId w:val="14"/>
  </w:num>
  <w:num w:numId="13">
    <w:abstractNumId w:val="2"/>
  </w:num>
  <w:num w:numId="14">
    <w:abstractNumId w:val="3"/>
  </w:num>
  <w:num w:numId="15">
    <w:abstractNumId w:val="8"/>
  </w:num>
  <w:num w:numId="16">
    <w:abstractNumId w:val="5"/>
  </w:num>
  <w:num w:numId="17">
    <w:abstractNumId w:val="22"/>
  </w:num>
  <w:num w:numId="18">
    <w:abstractNumId w:val="0"/>
  </w:num>
  <w:num w:numId="19">
    <w:abstractNumId w:val="24"/>
  </w:num>
  <w:num w:numId="20">
    <w:abstractNumId w:val="9"/>
  </w:num>
  <w:num w:numId="21">
    <w:abstractNumId w:val="4"/>
  </w:num>
  <w:num w:numId="22">
    <w:abstractNumId w:val="15"/>
  </w:num>
  <w:num w:numId="23">
    <w:abstractNumId w:val="21"/>
  </w:num>
  <w:num w:numId="24">
    <w:abstractNumId w:val="6"/>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17901"/>
    <w:rsid w:val="00000A09"/>
    <w:rsid w:val="00002ECF"/>
    <w:rsid w:val="000102B7"/>
    <w:rsid w:val="00016294"/>
    <w:rsid w:val="00017901"/>
    <w:rsid w:val="00020687"/>
    <w:rsid w:val="00022F96"/>
    <w:rsid w:val="00053012"/>
    <w:rsid w:val="0006049B"/>
    <w:rsid w:val="00067992"/>
    <w:rsid w:val="00081767"/>
    <w:rsid w:val="000E5128"/>
    <w:rsid w:val="00102C74"/>
    <w:rsid w:val="00106D03"/>
    <w:rsid w:val="00114F3E"/>
    <w:rsid w:val="00125375"/>
    <w:rsid w:val="00156D82"/>
    <w:rsid w:val="00163DC4"/>
    <w:rsid w:val="001704FE"/>
    <w:rsid w:val="00175394"/>
    <w:rsid w:val="001C27B2"/>
    <w:rsid w:val="001D1A93"/>
    <w:rsid w:val="001E38B7"/>
    <w:rsid w:val="001E5E3F"/>
    <w:rsid w:val="001F23E8"/>
    <w:rsid w:val="0020602B"/>
    <w:rsid w:val="00206460"/>
    <w:rsid w:val="0021282D"/>
    <w:rsid w:val="00213960"/>
    <w:rsid w:val="00233F24"/>
    <w:rsid w:val="0023457F"/>
    <w:rsid w:val="00236DD0"/>
    <w:rsid w:val="002457BD"/>
    <w:rsid w:val="002659C9"/>
    <w:rsid w:val="00266B17"/>
    <w:rsid w:val="002A0A51"/>
    <w:rsid w:val="002A2530"/>
    <w:rsid w:val="002A6BD9"/>
    <w:rsid w:val="002B075C"/>
    <w:rsid w:val="002C2943"/>
    <w:rsid w:val="002D25A6"/>
    <w:rsid w:val="002E6C3F"/>
    <w:rsid w:val="00343F7F"/>
    <w:rsid w:val="0037782A"/>
    <w:rsid w:val="003820EA"/>
    <w:rsid w:val="00396482"/>
    <w:rsid w:val="003B7CCD"/>
    <w:rsid w:val="003C7E2C"/>
    <w:rsid w:val="003D7DEB"/>
    <w:rsid w:val="003F2D0D"/>
    <w:rsid w:val="003F6559"/>
    <w:rsid w:val="004025D7"/>
    <w:rsid w:val="00405128"/>
    <w:rsid w:val="004067E6"/>
    <w:rsid w:val="0041534A"/>
    <w:rsid w:val="00433CE7"/>
    <w:rsid w:val="0043718B"/>
    <w:rsid w:val="0044225F"/>
    <w:rsid w:val="00451DDC"/>
    <w:rsid w:val="00462DFA"/>
    <w:rsid w:val="0049111C"/>
    <w:rsid w:val="004A3C3B"/>
    <w:rsid w:val="004B090E"/>
    <w:rsid w:val="004B23DA"/>
    <w:rsid w:val="004B5623"/>
    <w:rsid w:val="004C7435"/>
    <w:rsid w:val="004D6B9D"/>
    <w:rsid w:val="004E122D"/>
    <w:rsid w:val="004E2012"/>
    <w:rsid w:val="004E3F46"/>
    <w:rsid w:val="004F2F2C"/>
    <w:rsid w:val="004F5959"/>
    <w:rsid w:val="00523640"/>
    <w:rsid w:val="0054228B"/>
    <w:rsid w:val="00545022"/>
    <w:rsid w:val="00557456"/>
    <w:rsid w:val="005601A1"/>
    <w:rsid w:val="005759E0"/>
    <w:rsid w:val="0057730B"/>
    <w:rsid w:val="00594EBD"/>
    <w:rsid w:val="0059573F"/>
    <w:rsid w:val="005A1F84"/>
    <w:rsid w:val="005C40EB"/>
    <w:rsid w:val="005C7ED7"/>
    <w:rsid w:val="005D0569"/>
    <w:rsid w:val="005D0CA2"/>
    <w:rsid w:val="005D699A"/>
    <w:rsid w:val="005F0CD8"/>
    <w:rsid w:val="005F55BE"/>
    <w:rsid w:val="00631732"/>
    <w:rsid w:val="00632B2E"/>
    <w:rsid w:val="00634004"/>
    <w:rsid w:val="006352E6"/>
    <w:rsid w:val="00637BE6"/>
    <w:rsid w:val="00657A07"/>
    <w:rsid w:val="006712A3"/>
    <w:rsid w:val="006838F3"/>
    <w:rsid w:val="00683D0E"/>
    <w:rsid w:val="006B0C2F"/>
    <w:rsid w:val="006D5879"/>
    <w:rsid w:val="006E4848"/>
    <w:rsid w:val="00701266"/>
    <w:rsid w:val="007158C4"/>
    <w:rsid w:val="0072731C"/>
    <w:rsid w:val="007326F8"/>
    <w:rsid w:val="00747DF3"/>
    <w:rsid w:val="00754D39"/>
    <w:rsid w:val="00774F22"/>
    <w:rsid w:val="00775195"/>
    <w:rsid w:val="007B2AEC"/>
    <w:rsid w:val="007C7250"/>
    <w:rsid w:val="007E1581"/>
    <w:rsid w:val="007F5B79"/>
    <w:rsid w:val="0080086E"/>
    <w:rsid w:val="00804297"/>
    <w:rsid w:val="008043FD"/>
    <w:rsid w:val="00805EA7"/>
    <w:rsid w:val="00812B8C"/>
    <w:rsid w:val="00825A17"/>
    <w:rsid w:val="00825F04"/>
    <w:rsid w:val="0086460A"/>
    <w:rsid w:val="00871020"/>
    <w:rsid w:val="008736B7"/>
    <w:rsid w:val="00894CD9"/>
    <w:rsid w:val="008C2570"/>
    <w:rsid w:val="008F0F3A"/>
    <w:rsid w:val="00902E77"/>
    <w:rsid w:val="0092220C"/>
    <w:rsid w:val="00924F80"/>
    <w:rsid w:val="00930BF5"/>
    <w:rsid w:val="00933276"/>
    <w:rsid w:val="009403C3"/>
    <w:rsid w:val="00942537"/>
    <w:rsid w:val="00942837"/>
    <w:rsid w:val="00945E95"/>
    <w:rsid w:val="00973248"/>
    <w:rsid w:val="00993F05"/>
    <w:rsid w:val="00997D13"/>
    <w:rsid w:val="009A076D"/>
    <w:rsid w:val="009B35B8"/>
    <w:rsid w:val="009B432B"/>
    <w:rsid w:val="009D39E2"/>
    <w:rsid w:val="009D5111"/>
    <w:rsid w:val="009F7CCA"/>
    <w:rsid w:val="00A01616"/>
    <w:rsid w:val="00A04C11"/>
    <w:rsid w:val="00A46AD3"/>
    <w:rsid w:val="00A60822"/>
    <w:rsid w:val="00A63E5C"/>
    <w:rsid w:val="00A70252"/>
    <w:rsid w:val="00A916BA"/>
    <w:rsid w:val="00AF58C9"/>
    <w:rsid w:val="00B01710"/>
    <w:rsid w:val="00B2286C"/>
    <w:rsid w:val="00B34E2D"/>
    <w:rsid w:val="00B546B5"/>
    <w:rsid w:val="00BA7478"/>
    <w:rsid w:val="00BC33DE"/>
    <w:rsid w:val="00BF0633"/>
    <w:rsid w:val="00BF6AC4"/>
    <w:rsid w:val="00C06993"/>
    <w:rsid w:val="00C13C2E"/>
    <w:rsid w:val="00C53775"/>
    <w:rsid w:val="00C60694"/>
    <w:rsid w:val="00C92C77"/>
    <w:rsid w:val="00C96B95"/>
    <w:rsid w:val="00CB17BA"/>
    <w:rsid w:val="00CB1A83"/>
    <w:rsid w:val="00CB2369"/>
    <w:rsid w:val="00CD3399"/>
    <w:rsid w:val="00CF1A2C"/>
    <w:rsid w:val="00CF1C24"/>
    <w:rsid w:val="00CF2805"/>
    <w:rsid w:val="00D05465"/>
    <w:rsid w:val="00D33C26"/>
    <w:rsid w:val="00D34724"/>
    <w:rsid w:val="00D50BCD"/>
    <w:rsid w:val="00D5172B"/>
    <w:rsid w:val="00D62562"/>
    <w:rsid w:val="00D673F3"/>
    <w:rsid w:val="00D71FB3"/>
    <w:rsid w:val="00D76990"/>
    <w:rsid w:val="00DA6C54"/>
    <w:rsid w:val="00DB103D"/>
    <w:rsid w:val="00DB5012"/>
    <w:rsid w:val="00DB73F1"/>
    <w:rsid w:val="00DC7041"/>
    <w:rsid w:val="00E1622F"/>
    <w:rsid w:val="00E21E6D"/>
    <w:rsid w:val="00E52587"/>
    <w:rsid w:val="00E70B77"/>
    <w:rsid w:val="00E71A2E"/>
    <w:rsid w:val="00E76401"/>
    <w:rsid w:val="00E83EDB"/>
    <w:rsid w:val="00EA154C"/>
    <w:rsid w:val="00EA3808"/>
    <w:rsid w:val="00EB297C"/>
    <w:rsid w:val="00ED3EB6"/>
    <w:rsid w:val="00EF62FE"/>
    <w:rsid w:val="00F02230"/>
    <w:rsid w:val="00F3040C"/>
    <w:rsid w:val="00F3120E"/>
    <w:rsid w:val="00F4550C"/>
    <w:rsid w:val="00F72CAD"/>
    <w:rsid w:val="00F76361"/>
    <w:rsid w:val="00F8490E"/>
    <w:rsid w:val="00F97922"/>
    <w:rsid w:val="00FA3C31"/>
    <w:rsid w:val="00FA6818"/>
    <w:rsid w:val="00FB3E7D"/>
    <w:rsid w:val="00FE24BC"/>
    <w:rsid w:val="00FE2671"/>
    <w:rsid w:val="00FE669F"/>
    <w:rsid w:val="00FF48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9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041"/>
    <w:pPr>
      <w:ind w:left="720"/>
      <w:contextualSpacing/>
    </w:pPr>
  </w:style>
  <w:style w:type="paragraph" w:styleId="NormalWeb">
    <w:name w:val="Normal (Web)"/>
    <w:basedOn w:val="Normal"/>
    <w:uiPriority w:val="99"/>
    <w:unhideWhenUsed/>
    <w:rsid w:val="00DC7041"/>
    <w:pPr>
      <w:spacing w:before="100" w:beforeAutospacing="1" w:after="100" w:afterAutospacing="1"/>
    </w:pPr>
  </w:style>
  <w:style w:type="paragraph" w:styleId="NoSpacing">
    <w:name w:val="No Spacing"/>
    <w:uiPriority w:val="1"/>
    <w:qFormat/>
    <w:rsid w:val="005C40EB"/>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23457F"/>
    <w:pPr>
      <w:spacing w:line="480" w:lineRule="auto"/>
      <w:jc w:val="both"/>
    </w:pPr>
    <w:rPr>
      <w:szCs w:val="20"/>
    </w:rPr>
  </w:style>
  <w:style w:type="character" w:customStyle="1" w:styleId="BodyTextChar">
    <w:name w:val="Body Text Char"/>
    <w:basedOn w:val="DefaultParagraphFont"/>
    <w:link w:val="BodyText"/>
    <w:semiHidden/>
    <w:rsid w:val="0023457F"/>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594EBD"/>
    <w:pPr>
      <w:tabs>
        <w:tab w:val="center" w:pos="4680"/>
        <w:tab w:val="right" w:pos="9360"/>
      </w:tabs>
    </w:pPr>
  </w:style>
  <w:style w:type="character" w:customStyle="1" w:styleId="HeaderChar">
    <w:name w:val="Header Char"/>
    <w:basedOn w:val="DefaultParagraphFont"/>
    <w:link w:val="Header"/>
    <w:uiPriority w:val="99"/>
    <w:semiHidden/>
    <w:rsid w:val="00594E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4EBD"/>
    <w:pPr>
      <w:tabs>
        <w:tab w:val="center" w:pos="4680"/>
        <w:tab w:val="right" w:pos="9360"/>
      </w:tabs>
    </w:pPr>
  </w:style>
  <w:style w:type="character" w:customStyle="1" w:styleId="FooterChar">
    <w:name w:val="Footer Char"/>
    <w:basedOn w:val="DefaultParagraphFont"/>
    <w:link w:val="Footer"/>
    <w:uiPriority w:val="99"/>
    <w:rsid w:val="00594EB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731077">
      <w:bodyDiv w:val="1"/>
      <w:marLeft w:val="0"/>
      <w:marRight w:val="0"/>
      <w:marTop w:val="0"/>
      <w:marBottom w:val="0"/>
      <w:divBdr>
        <w:top w:val="none" w:sz="0" w:space="0" w:color="auto"/>
        <w:left w:val="none" w:sz="0" w:space="0" w:color="auto"/>
        <w:bottom w:val="none" w:sz="0" w:space="0" w:color="auto"/>
        <w:right w:val="none" w:sz="0" w:space="0" w:color="auto"/>
      </w:divBdr>
    </w:div>
    <w:div w:id="927419479">
      <w:bodyDiv w:val="1"/>
      <w:marLeft w:val="0"/>
      <w:marRight w:val="0"/>
      <w:marTop w:val="0"/>
      <w:marBottom w:val="0"/>
      <w:divBdr>
        <w:top w:val="none" w:sz="0" w:space="0" w:color="auto"/>
        <w:left w:val="none" w:sz="0" w:space="0" w:color="auto"/>
        <w:bottom w:val="none" w:sz="0" w:space="0" w:color="auto"/>
        <w:right w:val="none" w:sz="0" w:space="0" w:color="auto"/>
      </w:divBdr>
    </w:div>
    <w:div w:id="182946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490D5-9525-455E-B237-B73D4C747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Hollenbeak</dc:creator>
  <cp:lastModifiedBy>riggi</cp:lastModifiedBy>
  <cp:revision>6</cp:revision>
  <cp:lastPrinted>2022-11-03T18:19:00Z</cp:lastPrinted>
  <dcterms:created xsi:type="dcterms:W3CDTF">2022-11-03T17:19:00Z</dcterms:created>
  <dcterms:modified xsi:type="dcterms:W3CDTF">2022-11-10T18:31:00Z</dcterms:modified>
</cp:coreProperties>
</file>